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84DA" w14:textId="0A11D434" w:rsidR="00F3228A" w:rsidRDefault="00D03084" w:rsidP="00E901C4">
      <w:pPr>
        <w:jc w:val="center"/>
      </w:pPr>
    </w:p>
    <w:p w14:paraId="69068716" w14:textId="3A7939AC" w:rsidR="00272D6E" w:rsidRDefault="00272D6E" w:rsidP="00E901C4">
      <w:pPr>
        <w:jc w:val="center"/>
      </w:pPr>
    </w:p>
    <w:p w14:paraId="57A65DCA" w14:textId="2468F436" w:rsidR="00272D6E" w:rsidRDefault="00272D6E" w:rsidP="00E901C4">
      <w:pPr>
        <w:jc w:val="center"/>
      </w:pPr>
    </w:p>
    <w:p w14:paraId="696D8FAF" w14:textId="2B2E2523" w:rsidR="00272D6E" w:rsidRDefault="00272D6E" w:rsidP="00E901C4">
      <w:pPr>
        <w:jc w:val="center"/>
      </w:pPr>
    </w:p>
    <w:p w14:paraId="24536D28" w14:textId="2F8F6F46" w:rsidR="00272D6E" w:rsidRDefault="00272D6E" w:rsidP="00E901C4">
      <w:pPr>
        <w:jc w:val="center"/>
      </w:pPr>
    </w:p>
    <w:p w14:paraId="2CAC9ECE" w14:textId="75551E86" w:rsidR="00272D6E" w:rsidRDefault="00272D6E" w:rsidP="00E901C4">
      <w:pPr>
        <w:jc w:val="center"/>
      </w:pPr>
    </w:p>
    <w:p w14:paraId="5D80E4C7" w14:textId="34D587ED" w:rsidR="00272D6E" w:rsidRDefault="00272D6E" w:rsidP="00E901C4">
      <w:pPr>
        <w:jc w:val="center"/>
      </w:pPr>
    </w:p>
    <w:p w14:paraId="7ECC5C92" w14:textId="01084634" w:rsidR="00272D6E" w:rsidRDefault="00272D6E" w:rsidP="00E901C4">
      <w:pPr>
        <w:jc w:val="center"/>
      </w:pPr>
    </w:p>
    <w:p w14:paraId="3579E16E" w14:textId="1FC9F6B5" w:rsidR="00272D6E" w:rsidRDefault="00272D6E" w:rsidP="00E901C4">
      <w:pPr>
        <w:jc w:val="center"/>
      </w:pPr>
    </w:p>
    <w:p w14:paraId="220A301C" w14:textId="7BE4580B" w:rsidR="00272D6E" w:rsidRDefault="00272D6E" w:rsidP="00E901C4">
      <w:pPr>
        <w:jc w:val="center"/>
      </w:pPr>
    </w:p>
    <w:p w14:paraId="4A629F7F" w14:textId="448D9BD6" w:rsidR="00272D6E" w:rsidRDefault="00272D6E" w:rsidP="00E901C4">
      <w:pPr>
        <w:jc w:val="center"/>
      </w:pPr>
    </w:p>
    <w:p w14:paraId="07A02C46" w14:textId="26CF3081" w:rsidR="00272D6E" w:rsidRDefault="00272D6E" w:rsidP="00E901C4">
      <w:pPr>
        <w:jc w:val="center"/>
      </w:pPr>
    </w:p>
    <w:p w14:paraId="3AA66A7A" w14:textId="77777777" w:rsidR="00272D6E" w:rsidRDefault="00272D6E" w:rsidP="00272D6E">
      <w:pPr>
        <w:ind w:left="708"/>
        <w:jc w:val="center"/>
        <w:rPr>
          <w:rFonts w:eastAsia="Cambria" w:cs="Calibri"/>
          <w:b/>
          <w:bCs/>
          <w:color w:val="000000" w:themeColor="text1"/>
          <w:sz w:val="20"/>
          <w:szCs w:val="20"/>
        </w:rPr>
      </w:pPr>
      <w:r w:rsidRPr="00272D6E">
        <w:rPr>
          <w:rFonts w:cs="Calibri"/>
          <w:b/>
          <w:bCs/>
          <w:color w:val="000000" w:themeColor="text1"/>
          <w:sz w:val="20"/>
          <w:szCs w:val="20"/>
        </w:rPr>
        <w:t xml:space="preserve">Dr. </w:t>
      </w:r>
      <w:r w:rsidRPr="00272D6E">
        <w:rPr>
          <w:rFonts w:eastAsia="Cambria" w:cs="Calibri"/>
          <w:b/>
          <w:bCs/>
          <w:color w:val="000000" w:themeColor="text1"/>
          <w:sz w:val="20"/>
          <w:szCs w:val="20"/>
        </w:rPr>
        <w:t>Alberto Bicudo Salomão</w:t>
      </w:r>
    </w:p>
    <w:p w14:paraId="0B8CAFA1" w14:textId="3491062B" w:rsidR="00272D6E" w:rsidRPr="00272D6E" w:rsidRDefault="00272D6E" w:rsidP="00272D6E">
      <w:pPr>
        <w:ind w:left="708"/>
        <w:jc w:val="center"/>
        <w:rPr>
          <w:rFonts w:cs="Calibri"/>
          <w:b/>
          <w:color w:val="000000" w:themeColor="text1"/>
          <w:sz w:val="20"/>
          <w:szCs w:val="20"/>
        </w:rPr>
      </w:pPr>
      <w:r w:rsidRPr="00272D6E">
        <w:rPr>
          <w:rFonts w:cs="Calibri"/>
          <w:color w:val="000000" w:themeColor="text1"/>
          <w:sz w:val="20"/>
          <w:szCs w:val="20"/>
        </w:rPr>
        <w:t xml:space="preserve">Coordenador da Comissão de Residência Médica da Empresa Cuiabana de Saúde Pública – COREME/ECSP, matrícula nº </w:t>
      </w:r>
      <w:r w:rsidRPr="00272D6E">
        <w:rPr>
          <w:rFonts w:cs="Calibri"/>
          <w:b/>
          <w:color w:val="000000" w:themeColor="text1"/>
          <w:sz w:val="20"/>
          <w:szCs w:val="20"/>
        </w:rPr>
        <w:t xml:space="preserve">4006491, CRM - </w:t>
      </w:r>
      <w:r w:rsidRPr="00272D6E">
        <w:rPr>
          <w:rFonts w:eastAsia="Cambria" w:cs="Calibri"/>
          <w:b/>
          <w:color w:val="000000" w:themeColor="text1"/>
          <w:sz w:val="20"/>
          <w:szCs w:val="20"/>
        </w:rPr>
        <w:t>3841-MT</w:t>
      </w:r>
      <w:r w:rsidRPr="00272D6E">
        <w:rPr>
          <w:rFonts w:cs="Calibri"/>
          <w:b/>
          <w:color w:val="000000" w:themeColor="text1"/>
          <w:sz w:val="20"/>
          <w:szCs w:val="20"/>
        </w:rPr>
        <w:t>;</w:t>
      </w:r>
    </w:p>
    <w:p w14:paraId="38DE932C" w14:textId="7FBA1999" w:rsidR="00272D6E" w:rsidRPr="00272D6E" w:rsidRDefault="00272D6E" w:rsidP="00272D6E">
      <w:pPr>
        <w:ind w:left="708"/>
        <w:jc w:val="center"/>
        <w:rPr>
          <w:rFonts w:cs="Calibri"/>
          <w:color w:val="000000" w:themeColor="text1"/>
          <w:sz w:val="20"/>
          <w:szCs w:val="20"/>
        </w:rPr>
      </w:pPr>
    </w:p>
    <w:p w14:paraId="4933B03C" w14:textId="77777777" w:rsidR="00272D6E" w:rsidRDefault="00272D6E" w:rsidP="00272D6E">
      <w:pPr>
        <w:ind w:left="708"/>
        <w:jc w:val="center"/>
        <w:rPr>
          <w:rFonts w:cs="Calibri"/>
          <w:b/>
          <w:color w:val="000000" w:themeColor="text1"/>
          <w:sz w:val="20"/>
          <w:szCs w:val="20"/>
        </w:rPr>
      </w:pPr>
      <w:proofErr w:type="spellStart"/>
      <w:r w:rsidRPr="00272D6E">
        <w:rPr>
          <w:rFonts w:cs="Calibri"/>
          <w:b/>
          <w:color w:val="000000" w:themeColor="text1"/>
          <w:sz w:val="20"/>
          <w:szCs w:val="20"/>
        </w:rPr>
        <w:t>MSc</w:t>
      </w:r>
      <w:proofErr w:type="spellEnd"/>
      <w:r w:rsidRPr="00272D6E">
        <w:rPr>
          <w:rFonts w:cs="Calibri"/>
          <w:b/>
          <w:color w:val="000000" w:themeColor="text1"/>
          <w:sz w:val="20"/>
          <w:szCs w:val="20"/>
        </w:rPr>
        <w:t xml:space="preserve">. </w:t>
      </w:r>
      <w:proofErr w:type="spellStart"/>
      <w:r w:rsidRPr="00272D6E">
        <w:rPr>
          <w:rFonts w:cs="Calibri"/>
          <w:b/>
          <w:color w:val="000000" w:themeColor="text1"/>
          <w:sz w:val="20"/>
          <w:szCs w:val="20"/>
        </w:rPr>
        <w:t>Renam</w:t>
      </w:r>
      <w:proofErr w:type="spellEnd"/>
      <w:r w:rsidRPr="00272D6E">
        <w:rPr>
          <w:rFonts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272D6E">
        <w:rPr>
          <w:rFonts w:cs="Calibri"/>
          <w:b/>
          <w:color w:val="000000" w:themeColor="text1"/>
          <w:sz w:val="20"/>
          <w:szCs w:val="20"/>
        </w:rPr>
        <w:t>Urt</w:t>
      </w:r>
      <w:proofErr w:type="spellEnd"/>
      <w:r w:rsidRPr="00272D6E">
        <w:rPr>
          <w:rFonts w:cs="Calibri"/>
          <w:b/>
          <w:color w:val="000000" w:themeColor="text1"/>
          <w:sz w:val="20"/>
          <w:szCs w:val="20"/>
        </w:rPr>
        <w:t xml:space="preserve"> Mansur Bumlai</w:t>
      </w:r>
    </w:p>
    <w:p w14:paraId="733239CB" w14:textId="1AF5225B" w:rsidR="00272D6E" w:rsidRPr="00272D6E" w:rsidRDefault="00272D6E" w:rsidP="00272D6E">
      <w:pPr>
        <w:ind w:left="708"/>
        <w:jc w:val="center"/>
        <w:rPr>
          <w:rFonts w:cs="Calibri"/>
          <w:sz w:val="20"/>
          <w:szCs w:val="20"/>
        </w:rPr>
      </w:pPr>
      <w:r w:rsidRPr="00272D6E">
        <w:rPr>
          <w:rFonts w:cs="Calibri"/>
          <w:bCs/>
          <w:color w:val="000000" w:themeColor="text1"/>
          <w:sz w:val="20"/>
          <w:szCs w:val="20"/>
        </w:rPr>
        <w:t xml:space="preserve">Supervisor do Programa de Residência Médica em Ortopedia e Traumatologia </w:t>
      </w:r>
      <w:r w:rsidRPr="00272D6E">
        <w:rPr>
          <w:rFonts w:cs="Calibri"/>
          <w:bCs/>
          <w:color w:val="000000" w:themeColor="text1"/>
          <w:sz w:val="20"/>
          <w:szCs w:val="20"/>
        </w:rPr>
        <w:t>da Empresa Cuiabana de Saúde Pública</w:t>
      </w:r>
      <w:r w:rsidRPr="00272D6E">
        <w:rPr>
          <w:rFonts w:cs="Calibri"/>
          <w:bCs/>
          <w:color w:val="000000" w:themeColor="text1"/>
          <w:sz w:val="20"/>
          <w:szCs w:val="20"/>
        </w:rPr>
        <w:t xml:space="preserve"> </w:t>
      </w:r>
      <w:r w:rsidRPr="00272D6E">
        <w:rPr>
          <w:rFonts w:cs="Calibri"/>
          <w:bCs/>
          <w:color w:val="000000" w:themeColor="text1"/>
          <w:sz w:val="20"/>
          <w:szCs w:val="20"/>
        </w:rPr>
        <w:t xml:space="preserve">  - </w:t>
      </w:r>
      <w:r w:rsidRPr="00272D6E">
        <w:rPr>
          <w:rFonts w:cs="Calibri"/>
          <w:color w:val="000000" w:themeColor="text1"/>
          <w:sz w:val="20"/>
          <w:szCs w:val="20"/>
        </w:rPr>
        <w:t xml:space="preserve">Matrícula n° </w:t>
      </w:r>
      <w:r w:rsidRPr="00272D6E">
        <w:rPr>
          <w:rFonts w:cs="Calibri"/>
          <w:b/>
          <w:color w:val="000000" w:themeColor="text1"/>
          <w:sz w:val="20"/>
          <w:szCs w:val="20"/>
        </w:rPr>
        <w:t>4876213</w:t>
      </w:r>
      <w:r w:rsidRPr="00272D6E">
        <w:rPr>
          <w:rFonts w:cs="Calibri"/>
          <w:color w:val="000000" w:themeColor="text1"/>
          <w:sz w:val="20"/>
          <w:szCs w:val="20"/>
        </w:rPr>
        <w:t xml:space="preserve">, </w:t>
      </w:r>
      <w:r w:rsidRPr="00272D6E">
        <w:rPr>
          <w:rFonts w:cs="Calibri"/>
          <w:b/>
          <w:color w:val="000000" w:themeColor="text1"/>
          <w:sz w:val="20"/>
          <w:szCs w:val="20"/>
        </w:rPr>
        <w:t>CRM 6858-MT</w:t>
      </w:r>
    </w:p>
    <w:p w14:paraId="44662098" w14:textId="77777777" w:rsidR="00272D6E" w:rsidRPr="00272D6E" w:rsidRDefault="00272D6E" w:rsidP="00272D6E">
      <w:pPr>
        <w:ind w:left="708"/>
        <w:jc w:val="center"/>
        <w:rPr>
          <w:rFonts w:cs="Calibri"/>
          <w:b/>
          <w:color w:val="000000" w:themeColor="text1"/>
          <w:sz w:val="20"/>
          <w:szCs w:val="20"/>
        </w:rPr>
      </w:pPr>
    </w:p>
    <w:p w14:paraId="42AB3012" w14:textId="77777777" w:rsidR="00272D6E" w:rsidRDefault="00272D6E" w:rsidP="00272D6E">
      <w:pPr>
        <w:ind w:left="708"/>
        <w:jc w:val="center"/>
        <w:rPr>
          <w:rFonts w:cs="Calibri"/>
          <w:b/>
          <w:color w:val="000000" w:themeColor="text1"/>
          <w:sz w:val="20"/>
          <w:szCs w:val="20"/>
        </w:rPr>
      </w:pPr>
      <w:r w:rsidRPr="00272D6E">
        <w:rPr>
          <w:rFonts w:cs="Calibri"/>
          <w:b/>
          <w:color w:val="000000" w:themeColor="text1"/>
          <w:sz w:val="20"/>
          <w:szCs w:val="20"/>
        </w:rPr>
        <w:t xml:space="preserve">Alfredo Vera </w:t>
      </w:r>
      <w:proofErr w:type="spellStart"/>
      <w:r w:rsidRPr="00272D6E">
        <w:rPr>
          <w:rFonts w:cs="Calibri"/>
          <w:b/>
          <w:color w:val="000000" w:themeColor="text1"/>
          <w:sz w:val="20"/>
          <w:szCs w:val="20"/>
        </w:rPr>
        <w:t>Escalante</w:t>
      </w:r>
      <w:proofErr w:type="spellEnd"/>
      <w:r w:rsidRPr="00272D6E">
        <w:rPr>
          <w:rFonts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272D6E">
        <w:rPr>
          <w:rFonts w:cs="Calibri"/>
          <w:b/>
          <w:color w:val="000000" w:themeColor="text1"/>
          <w:sz w:val="20"/>
          <w:szCs w:val="20"/>
        </w:rPr>
        <w:t>Hijo</w:t>
      </w:r>
      <w:proofErr w:type="spellEnd"/>
    </w:p>
    <w:p w14:paraId="75848BBE" w14:textId="48289502" w:rsidR="00272D6E" w:rsidRDefault="00272D6E" w:rsidP="00272D6E">
      <w:pPr>
        <w:ind w:left="708"/>
        <w:jc w:val="center"/>
      </w:pPr>
      <w:r w:rsidRPr="00272D6E">
        <w:rPr>
          <w:rFonts w:cs="Calibri"/>
          <w:bCs/>
          <w:color w:val="000000" w:themeColor="text1"/>
          <w:sz w:val="20"/>
          <w:szCs w:val="20"/>
        </w:rPr>
        <w:t xml:space="preserve">Supervisor do Programa de Residência Médica em </w:t>
      </w:r>
      <w:r w:rsidRPr="00272D6E">
        <w:rPr>
          <w:rFonts w:cs="Calibri"/>
          <w:bCs/>
          <w:color w:val="000000" w:themeColor="text1"/>
          <w:sz w:val="20"/>
          <w:szCs w:val="20"/>
        </w:rPr>
        <w:t>Medicina Intensiva</w:t>
      </w:r>
      <w:r w:rsidRPr="00272D6E">
        <w:rPr>
          <w:rFonts w:cs="Calibri"/>
          <w:bCs/>
          <w:color w:val="000000" w:themeColor="text1"/>
          <w:sz w:val="20"/>
          <w:szCs w:val="20"/>
        </w:rPr>
        <w:t xml:space="preserve"> da Empresa Cuiabana de Saúde Pública</w:t>
      </w:r>
      <w:r w:rsidRPr="00272D6E">
        <w:rPr>
          <w:rFonts w:cs="Calibri"/>
          <w:color w:val="000000" w:themeColor="text1"/>
          <w:sz w:val="20"/>
          <w:szCs w:val="20"/>
        </w:rPr>
        <w:t xml:space="preserve"> </w:t>
      </w:r>
      <w:r w:rsidRPr="00272D6E">
        <w:rPr>
          <w:rFonts w:cs="Calibri"/>
          <w:color w:val="000000" w:themeColor="text1"/>
          <w:sz w:val="20"/>
          <w:szCs w:val="20"/>
        </w:rPr>
        <w:t>m</w:t>
      </w:r>
      <w:r w:rsidRPr="00272D6E">
        <w:rPr>
          <w:rFonts w:cs="Calibri"/>
          <w:color w:val="000000" w:themeColor="text1"/>
          <w:sz w:val="20"/>
          <w:szCs w:val="20"/>
        </w:rPr>
        <w:t xml:space="preserve">atrícula n° </w:t>
      </w:r>
      <w:r w:rsidRPr="00272D6E">
        <w:rPr>
          <w:rFonts w:cs="Calibri"/>
          <w:b/>
          <w:color w:val="000000" w:themeColor="text1"/>
          <w:sz w:val="20"/>
          <w:szCs w:val="20"/>
        </w:rPr>
        <w:t>4006503</w:t>
      </w:r>
      <w:r w:rsidRPr="00272D6E">
        <w:rPr>
          <w:rFonts w:cs="Calibri"/>
          <w:color w:val="000000" w:themeColor="text1"/>
          <w:sz w:val="20"/>
          <w:szCs w:val="20"/>
        </w:rPr>
        <w:t xml:space="preserve">, </w:t>
      </w:r>
      <w:r w:rsidRPr="00272D6E">
        <w:rPr>
          <w:rFonts w:cs="Calibri"/>
          <w:b/>
          <w:color w:val="000000" w:themeColor="text1"/>
          <w:sz w:val="20"/>
          <w:szCs w:val="20"/>
        </w:rPr>
        <w:t>CRM 3312-MT</w:t>
      </w:r>
    </w:p>
    <w:sectPr w:rsidR="00272D6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AA08B" w14:textId="77777777" w:rsidR="00D03084" w:rsidRDefault="00D03084" w:rsidP="00E901C4">
      <w:pPr>
        <w:spacing w:after="0" w:line="240" w:lineRule="auto"/>
      </w:pPr>
      <w:r>
        <w:separator/>
      </w:r>
    </w:p>
  </w:endnote>
  <w:endnote w:type="continuationSeparator" w:id="0">
    <w:p w14:paraId="0762074C" w14:textId="77777777" w:rsidR="00D03084" w:rsidRDefault="00D03084" w:rsidP="00E9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9D92" w14:textId="77777777" w:rsidR="00E901C4" w:rsidRDefault="00E901C4" w:rsidP="00E901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14:paraId="61A9570A" w14:textId="77777777" w:rsidR="00E901C4" w:rsidRDefault="00E901C4" w:rsidP="00E901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14:paraId="3A55E1D3" w14:textId="128DB6C5" w:rsidR="00E901C4" w:rsidRPr="009A340C" w:rsidRDefault="00E901C4" w:rsidP="00E901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9A340C">
      <w:rPr>
        <w:rFonts w:ascii="Arial" w:hAnsi="Arial" w:cs="Arial"/>
        <w:b/>
        <w:sz w:val="16"/>
        <w:szCs w:val="16"/>
      </w:rPr>
      <w:t>EMPRESA CUIABANA DE SAÚDE PÚBLICA</w:t>
    </w:r>
  </w:p>
  <w:p w14:paraId="0BC520BD" w14:textId="77777777" w:rsidR="00E901C4" w:rsidRPr="009A340C" w:rsidRDefault="00E901C4" w:rsidP="00E901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9A340C">
      <w:rPr>
        <w:rFonts w:ascii="Arial" w:hAnsi="Arial" w:cs="Arial"/>
        <w:sz w:val="16"/>
        <w:szCs w:val="16"/>
      </w:rPr>
      <w:t>Comissão de Residência Médica (COREME)</w:t>
    </w:r>
  </w:p>
  <w:p w14:paraId="2485B845" w14:textId="77777777" w:rsidR="00E901C4" w:rsidRPr="009A340C" w:rsidRDefault="00E901C4" w:rsidP="00E901C4">
    <w:pPr>
      <w:spacing w:after="0"/>
      <w:jc w:val="center"/>
      <w:rPr>
        <w:rStyle w:val="w8qarf"/>
        <w:rFonts w:ascii="Arial" w:hAnsi="Arial" w:cs="Arial"/>
        <w:b/>
        <w:bCs/>
        <w:color w:val="222222"/>
        <w:sz w:val="16"/>
        <w:szCs w:val="16"/>
        <w:shd w:val="clear" w:color="auto" w:fill="FFFFFF"/>
      </w:rPr>
    </w:pPr>
  </w:p>
  <w:p w14:paraId="38FAFF17" w14:textId="77777777" w:rsidR="00E901C4" w:rsidRPr="009A340C" w:rsidRDefault="00E901C4" w:rsidP="00E901C4">
    <w:pPr>
      <w:spacing w:after="0"/>
      <w:jc w:val="center"/>
      <w:rPr>
        <w:rFonts w:ascii="Arial" w:hAnsi="Arial" w:cs="Arial"/>
        <w:sz w:val="16"/>
        <w:szCs w:val="16"/>
      </w:rPr>
    </w:pPr>
    <w:r w:rsidRPr="009A340C">
      <w:rPr>
        <w:rFonts w:ascii="Arial" w:hAnsi="Arial" w:cs="Arial"/>
        <w:sz w:val="16"/>
        <w:szCs w:val="16"/>
      </w:rPr>
      <w:t xml:space="preserve">Hospital Municipal de Cuiabá – HMC. Rua </w:t>
    </w:r>
    <w:proofErr w:type="spellStart"/>
    <w:r w:rsidRPr="009A340C">
      <w:rPr>
        <w:rFonts w:ascii="Arial" w:hAnsi="Arial" w:cs="Arial"/>
        <w:sz w:val="16"/>
        <w:szCs w:val="16"/>
      </w:rPr>
      <w:t>Orivaldo</w:t>
    </w:r>
    <w:proofErr w:type="spellEnd"/>
    <w:r w:rsidRPr="009A340C">
      <w:rPr>
        <w:rFonts w:ascii="Arial" w:hAnsi="Arial" w:cs="Arial"/>
        <w:sz w:val="16"/>
        <w:szCs w:val="16"/>
      </w:rPr>
      <w:t xml:space="preserve"> M. de Souza S/N</w:t>
    </w:r>
  </w:p>
  <w:p w14:paraId="1018EEE6" w14:textId="387D12AB" w:rsidR="00E901C4" w:rsidRDefault="00E901C4" w:rsidP="00E901C4">
    <w:pPr>
      <w:spacing w:after="0"/>
      <w:jc w:val="center"/>
      <w:rPr>
        <w:rFonts w:ascii="Arial" w:hAnsi="Arial" w:cs="Arial"/>
        <w:sz w:val="16"/>
        <w:szCs w:val="16"/>
      </w:rPr>
    </w:pPr>
    <w:r w:rsidRPr="009A340C">
      <w:rPr>
        <w:rFonts w:ascii="Arial" w:hAnsi="Arial" w:cs="Arial"/>
        <w:sz w:val="16"/>
        <w:szCs w:val="16"/>
      </w:rPr>
      <w:t xml:space="preserve">Bairro Ribeirão do </w:t>
    </w:r>
    <w:proofErr w:type="spellStart"/>
    <w:r w:rsidRPr="009A340C">
      <w:rPr>
        <w:rFonts w:ascii="Arial" w:hAnsi="Arial" w:cs="Arial"/>
        <w:sz w:val="16"/>
        <w:szCs w:val="16"/>
      </w:rPr>
      <w:t>Lipa</w:t>
    </w:r>
    <w:proofErr w:type="spellEnd"/>
    <w:r w:rsidRPr="009A340C">
      <w:rPr>
        <w:rFonts w:ascii="Arial" w:hAnsi="Arial" w:cs="Arial"/>
        <w:sz w:val="16"/>
        <w:szCs w:val="16"/>
      </w:rPr>
      <w:t xml:space="preserve"> - Cuiabá – MT. CEP 78048-178. Setor administrativo</w:t>
    </w:r>
  </w:p>
  <w:p w14:paraId="31420383" w14:textId="4CB56D82" w:rsidR="00E901C4" w:rsidRPr="009A340C" w:rsidRDefault="00E901C4" w:rsidP="00E901C4">
    <w:pPr>
      <w:spacing w:after="0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Email</w:t>
    </w:r>
    <w:proofErr w:type="spellEnd"/>
    <w:r>
      <w:rPr>
        <w:rFonts w:ascii="Arial" w:hAnsi="Arial" w:cs="Arial"/>
        <w:sz w:val="16"/>
        <w:szCs w:val="16"/>
      </w:rPr>
      <w:t xml:space="preserve"> de contato: </w:t>
    </w:r>
    <w:hyperlink r:id="rId1" w:history="1">
      <w:r w:rsidRPr="00CA3B3F">
        <w:rPr>
          <w:rStyle w:val="Hyperlink"/>
          <w:rFonts w:ascii="Arial" w:hAnsi="Arial" w:cs="Arial"/>
          <w:sz w:val="16"/>
          <w:szCs w:val="16"/>
        </w:rPr>
        <w:t>albertobsalomao@gmail.com</w:t>
      </w:r>
    </w:hyperlink>
    <w:r>
      <w:rPr>
        <w:rFonts w:ascii="Arial" w:hAnsi="Arial" w:cs="Arial"/>
        <w:sz w:val="16"/>
        <w:szCs w:val="16"/>
      </w:rPr>
      <w:t xml:space="preserve"> (Dr. Alberto Bicudo Salomão – Coordenador da COREME ECSP)</w:t>
    </w:r>
  </w:p>
  <w:p w14:paraId="250F3FB4" w14:textId="77777777" w:rsidR="00E901C4" w:rsidRDefault="00E901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57D78" w14:textId="77777777" w:rsidR="00D03084" w:rsidRDefault="00D03084" w:rsidP="00E901C4">
      <w:pPr>
        <w:spacing w:after="0" w:line="240" w:lineRule="auto"/>
      </w:pPr>
      <w:r>
        <w:separator/>
      </w:r>
    </w:p>
  </w:footnote>
  <w:footnote w:type="continuationSeparator" w:id="0">
    <w:p w14:paraId="3C4CFBF4" w14:textId="77777777" w:rsidR="00D03084" w:rsidRDefault="00D03084" w:rsidP="00E9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D978" w14:textId="1CDA9C09" w:rsidR="00E901C4" w:rsidRDefault="00E901C4" w:rsidP="00E901C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E6383F" wp14:editId="4F0897EF">
          <wp:extent cx="2120265" cy="734764"/>
          <wp:effectExtent l="0" t="0" r="0" b="8255"/>
          <wp:docPr id="4" name="Imagem 6" descr="Logo EC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994" cy="74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1E6F4" w14:textId="77777777" w:rsidR="00E901C4" w:rsidRPr="009A340C" w:rsidRDefault="00E901C4" w:rsidP="00E901C4">
    <w:pPr>
      <w:spacing w:after="0" w:line="240" w:lineRule="auto"/>
      <w:jc w:val="center"/>
      <w:rPr>
        <w:rFonts w:cstheme="minorHAnsi"/>
        <w:b/>
        <w:szCs w:val="28"/>
      </w:rPr>
    </w:pPr>
    <w:r w:rsidRPr="009A340C">
      <w:rPr>
        <w:rFonts w:cstheme="minorHAnsi"/>
        <w:b/>
        <w:szCs w:val="28"/>
      </w:rPr>
      <w:t>PREFEITURA MUNICIPAL DE CUIABÁ</w:t>
    </w:r>
  </w:p>
  <w:p w14:paraId="3235EB85" w14:textId="77777777" w:rsidR="00E901C4" w:rsidRPr="009A340C" w:rsidRDefault="00E901C4" w:rsidP="00E901C4">
    <w:pPr>
      <w:spacing w:after="0" w:line="240" w:lineRule="auto"/>
      <w:jc w:val="center"/>
      <w:rPr>
        <w:rFonts w:cstheme="minorHAnsi"/>
        <w:b/>
        <w:szCs w:val="28"/>
      </w:rPr>
    </w:pPr>
    <w:r w:rsidRPr="009A340C">
      <w:rPr>
        <w:rFonts w:cstheme="minorHAnsi"/>
        <w:b/>
        <w:szCs w:val="28"/>
      </w:rPr>
      <w:t xml:space="preserve">EMPRESA CUIABANA DE SAÚDE PÚBLICA </w:t>
    </w:r>
  </w:p>
  <w:p w14:paraId="599925BB" w14:textId="63E6AED1" w:rsidR="00E901C4" w:rsidRDefault="00E901C4" w:rsidP="00E901C4">
    <w:pPr>
      <w:spacing w:after="0" w:line="240" w:lineRule="auto"/>
      <w:jc w:val="center"/>
      <w:rPr>
        <w:rFonts w:cstheme="minorHAnsi"/>
        <w:b/>
        <w:sz w:val="20"/>
        <w:szCs w:val="24"/>
      </w:rPr>
    </w:pPr>
    <w:r w:rsidRPr="009C0262">
      <w:rPr>
        <w:rFonts w:cstheme="minorHAnsi"/>
        <w:b/>
        <w:sz w:val="20"/>
        <w:szCs w:val="24"/>
      </w:rPr>
      <w:t>Comissão de Residência Médica – COREME-ECSP</w:t>
    </w:r>
  </w:p>
  <w:p w14:paraId="23CD7F10" w14:textId="77777777" w:rsidR="00E901C4" w:rsidRPr="009C0262" w:rsidRDefault="00E901C4" w:rsidP="00E901C4">
    <w:pPr>
      <w:spacing w:after="0" w:line="240" w:lineRule="auto"/>
      <w:jc w:val="center"/>
      <w:rPr>
        <w:rFonts w:cstheme="minorHAnsi"/>
        <w:b/>
        <w:sz w:val="20"/>
        <w:szCs w:val="24"/>
      </w:rPr>
    </w:pPr>
  </w:p>
  <w:p w14:paraId="09A0D96B" w14:textId="77777777" w:rsidR="00E901C4" w:rsidRDefault="00E901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4"/>
    <w:rsid w:val="00272D6E"/>
    <w:rsid w:val="00AD5313"/>
    <w:rsid w:val="00C02231"/>
    <w:rsid w:val="00D03084"/>
    <w:rsid w:val="00E901C4"/>
    <w:rsid w:val="00F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D45B"/>
  <w15:chartTrackingRefBased/>
  <w15:docId w15:val="{C650D027-07F0-4548-AE11-3B065E7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901C4"/>
  </w:style>
  <w:style w:type="paragraph" w:styleId="Rodap">
    <w:name w:val="footer"/>
    <w:basedOn w:val="Normal"/>
    <w:link w:val="RodapChar"/>
    <w:uiPriority w:val="99"/>
    <w:unhideWhenUsed/>
    <w:rsid w:val="00E901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901C4"/>
  </w:style>
  <w:style w:type="character" w:customStyle="1" w:styleId="w8qarf">
    <w:name w:val="w8qarf"/>
    <w:basedOn w:val="Fontepargpadro"/>
    <w:rsid w:val="00E901C4"/>
  </w:style>
  <w:style w:type="character" w:styleId="Hyperlink">
    <w:name w:val="Hyperlink"/>
    <w:basedOn w:val="Fontepargpadro"/>
    <w:uiPriority w:val="99"/>
    <w:unhideWhenUsed/>
    <w:rsid w:val="00E901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C4"/>
    <w:rPr>
      <w:color w:val="605E5C"/>
      <w:shd w:val="clear" w:color="auto" w:fill="E1DFDD"/>
    </w:rPr>
  </w:style>
  <w:style w:type="paragraph" w:customStyle="1" w:styleId="Default">
    <w:name w:val="Default"/>
    <w:rsid w:val="00272D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bertobsalom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Oncomed</dc:creator>
  <cp:keywords/>
  <dc:description/>
  <cp:lastModifiedBy>Ti Oncomed</cp:lastModifiedBy>
  <cp:revision>2</cp:revision>
  <dcterms:created xsi:type="dcterms:W3CDTF">2020-10-22T22:39:00Z</dcterms:created>
  <dcterms:modified xsi:type="dcterms:W3CDTF">2020-10-22T22:45:00Z</dcterms:modified>
</cp:coreProperties>
</file>